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3ACDF25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BB432D">
        <w:rPr>
          <w:rFonts w:eastAsia="Calibri"/>
        </w:rPr>
        <w:t>25</w:t>
      </w:r>
      <w:r>
        <w:rPr>
          <w:rFonts w:eastAsia="Calibri"/>
        </w:rPr>
        <w:t xml:space="preserve">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3704BA1D" w:rsidR="009F56AA" w:rsidRPr="00CB6497" w:rsidRDefault="00AD2288" w:rsidP="0018232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>(</w:t>
            </w:r>
            <w:r w:rsidR="008E5D1D">
              <w:rPr>
                <w:i/>
                <w:iCs/>
                <w:lang w:eastAsia="lt-LT"/>
              </w:rPr>
              <w:t xml:space="preserve">Bendrųjų sąlygų 7.8 p.; </w:t>
            </w:r>
            <w:r w:rsidR="00260C84" w:rsidRPr="00CB6497">
              <w:rPr>
                <w:i/>
                <w:iCs/>
                <w:lang w:eastAsia="lt-LT"/>
              </w:rPr>
              <w:t xml:space="preserve">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8E5D1D">
              <w:rPr>
                <w:i/>
                <w:iCs/>
                <w:lang w:eastAsia="lt-LT"/>
              </w:rPr>
              <w:t xml:space="preserve">5 </w:t>
            </w:r>
            <w:r w:rsidR="00260C84" w:rsidRPr="00CB6497">
              <w:rPr>
                <w:i/>
                <w:iCs/>
                <w:lang w:eastAsia="lt-LT"/>
              </w:rPr>
              <w:t xml:space="preserve">p.; Specialiųjų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E5D1D" w:rsidRPr="008E5D1D">
              <w:rPr>
                <w:i/>
                <w:iCs/>
                <w:lang w:eastAsia="lt-LT"/>
              </w:rPr>
              <w:t>Kvalifikacijos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18232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C89F1E7" w:rsidR="009F56AA" w:rsidRDefault="00AD2288" w:rsidP="0018232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77B61" w:rsidRPr="00714507">
              <w:rPr>
                <w:i/>
                <w:iCs/>
                <w:szCs w:val="24"/>
                <w:lang w:eastAsia="lt-LT"/>
              </w:rPr>
              <w:t>(</w:t>
            </w:r>
            <w:r w:rsidR="008E5D1D" w:rsidRPr="008E5D1D">
              <w:rPr>
                <w:i/>
                <w:iCs/>
                <w:szCs w:val="24"/>
                <w:lang w:eastAsia="lt-LT"/>
              </w:rPr>
              <w:t>Bendrųjų sąlygų 7.</w:t>
            </w:r>
            <w:r w:rsidR="008E5D1D">
              <w:rPr>
                <w:i/>
                <w:iCs/>
                <w:szCs w:val="24"/>
                <w:lang w:eastAsia="lt-LT"/>
              </w:rPr>
              <w:t>7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p</w:t>
            </w:r>
            <w:r w:rsidR="008E5D1D">
              <w:rPr>
                <w:i/>
                <w:iCs/>
                <w:szCs w:val="24"/>
                <w:lang w:eastAsia="lt-LT"/>
              </w:rPr>
              <w:t>.;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Specialiųjų pirkimo sąlygų </w:t>
            </w:r>
            <w:r w:rsidR="008E5D1D">
              <w:rPr>
                <w:i/>
                <w:iCs/>
                <w:szCs w:val="24"/>
                <w:lang w:eastAsia="lt-LT"/>
              </w:rPr>
              <w:t>5.6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 p.; Specialiųjų sąlygų </w:t>
            </w:r>
            <w:r w:rsidR="008E5D1D">
              <w:rPr>
                <w:i/>
                <w:iCs/>
                <w:szCs w:val="24"/>
                <w:lang w:eastAsia="lt-LT"/>
              </w:rPr>
              <w:t xml:space="preserve">4 </w:t>
            </w:r>
            <w:r w:rsidR="00F77B61" w:rsidRPr="00714507">
              <w:rPr>
                <w:i/>
                <w:iCs/>
                <w:szCs w:val="24"/>
                <w:lang w:eastAsia="lt-LT"/>
              </w:rPr>
              <w:t>priedas „Kvalifikacijos ir kiti reikalavimai).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9433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EC4D" w14:textId="77777777" w:rsidR="00182328" w:rsidRDefault="001823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7A49" w14:textId="77777777" w:rsidR="00182328" w:rsidRDefault="001823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2E56" w14:textId="77777777" w:rsidR="00182328" w:rsidRDefault="00182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5A85A" w14:textId="77777777" w:rsidR="00182328" w:rsidRDefault="001823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A775" w14:textId="79065CCE" w:rsidR="00A31BA0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 xml:space="preserve">Specialiųjų sąlygų </w:t>
    </w:r>
    <w:r w:rsidR="00DA79D9">
      <w:rPr>
        <w:sz w:val="22"/>
        <w:szCs w:val="22"/>
      </w:rPr>
      <w:t>8</w:t>
    </w:r>
    <w:r w:rsidRPr="00182328">
      <w:rPr>
        <w:sz w:val="22"/>
        <w:szCs w:val="22"/>
      </w:rPr>
      <w:t xml:space="preserve"> priedas </w:t>
    </w:r>
  </w:p>
  <w:p w14:paraId="7EAC01CA" w14:textId="1C635DE4" w:rsidR="00182328" w:rsidRPr="00182328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>„Nacionalinio saugumo reikalavimų atitikties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C3FD" w14:textId="77777777" w:rsidR="00182328" w:rsidRDefault="001823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6D1"/>
    <w:rsid w:val="00070B58"/>
    <w:rsid w:val="000C5DF6"/>
    <w:rsid w:val="00113006"/>
    <w:rsid w:val="00142A5D"/>
    <w:rsid w:val="00182328"/>
    <w:rsid w:val="001E3531"/>
    <w:rsid w:val="00260C84"/>
    <w:rsid w:val="00294667"/>
    <w:rsid w:val="002B3E6F"/>
    <w:rsid w:val="00405D3F"/>
    <w:rsid w:val="00410EFD"/>
    <w:rsid w:val="00502D4F"/>
    <w:rsid w:val="00551A1E"/>
    <w:rsid w:val="00655968"/>
    <w:rsid w:val="006957E1"/>
    <w:rsid w:val="00714507"/>
    <w:rsid w:val="007526D5"/>
    <w:rsid w:val="0088706F"/>
    <w:rsid w:val="008E5D1D"/>
    <w:rsid w:val="009433B9"/>
    <w:rsid w:val="00985C29"/>
    <w:rsid w:val="009D0254"/>
    <w:rsid w:val="009F56AA"/>
    <w:rsid w:val="00A31BA0"/>
    <w:rsid w:val="00AD2288"/>
    <w:rsid w:val="00B93622"/>
    <w:rsid w:val="00BB432D"/>
    <w:rsid w:val="00C83D32"/>
    <w:rsid w:val="00CB6497"/>
    <w:rsid w:val="00D12C13"/>
    <w:rsid w:val="00D23604"/>
    <w:rsid w:val="00D534D3"/>
    <w:rsid w:val="00D65F14"/>
    <w:rsid w:val="00DA12A5"/>
    <w:rsid w:val="00DA79D9"/>
    <w:rsid w:val="00E31636"/>
    <w:rsid w:val="00EA33BA"/>
    <w:rsid w:val="00EF2509"/>
    <w:rsid w:val="00F01D83"/>
    <w:rsid w:val="00F25EA9"/>
    <w:rsid w:val="00F46EAE"/>
    <w:rsid w:val="00F7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nhideWhenUsed/>
    <w:rsid w:val="0018232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182328"/>
  </w:style>
  <w:style w:type="paragraph" w:styleId="Footer">
    <w:name w:val="footer"/>
    <w:basedOn w:val="Normal"/>
    <w:link w:val="FooterChar"/>
    <w:unhideWhenUsed/>
    <w:rsid w:val="0018232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9f7bfde5-fec1-41b1-af96-d0ead4fdf1a4"/>
    <ds:schemaRef ds:uri="http://purl.org/dc/dcmitype/"/>
    <ds:schemaRef ds:uri="http://purl.org/dc/terms/"/>
    <ds:schemaRef ds:uri="e58d86aa-8fe5-4539-8203-03c44674af5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Kamilė Mockevičiūtė</cp:lastModifiedBy>
  <cp:revision>4</cp:revision>
  <cp:lastPrinted>2017-06-22T06:38:00Z</cp:lastPrinted>
  <dcterms:created xsi:type="dcterms:W3CDTF">2025-02-26T08:02:00Z</dcterms:created>
  <dcterms:modified xsi:type="dcterms:W3CDTF">2025-03-03T14:33:00Z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